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5" w:rsidRDefault="00ED0F25"/>
    <w:p w:rsidR="00B14DE2" w:rsidRPr="00B14DE2" w:rsidRDefault="005D1C77" w:rsidP="00FF1D65">
      <w:pPr>
        <w:pBdr>
          <w:top w:val="single" w:sz="12" w:space="1" w:color="17365D" w:themeColor="text2" w:themeShade="BF"/>
          <w:left w:val="single" w:sz="12" w:space="4" w:color="17365D" w:themeColor="text2" w:themeShade="BF"/>
          <w:bottom w:val="single" w:sz="12" w:space="1" w:color="17365D" w:themeColor="text2" w:themeShade="BF"/>
          <w:right w:val="single" w:sz="12" w:space="4" w:color="17365D" w:themeColor="text2" w:themeShade="BF"/>
        </w:pBdr>
        <w:shd w:val="clear" w:color="auto" w:fill="17365D" w:themeFill="text2" w:themeFillShade="B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Cs/>
          <w:color w:val="FFFFFF" w:themeColor="background1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color w:val="FFFFFF" w:themeColor="background1"/>
          <w:sz w:val="36"/>
          <w:szCs w:val="36"/>
        </w:rPr>
        <w:t>Magnaflow</w:t>
      </w:r>
      <w:proofErr w:type="spellEnd"/>
      <w:r>
        <w:rPr>
          <w:rFonts w:ascii="Calibri" w:eastAsia="Times New Roman" w:hAnsi="Calibri" w:cs="Times New Roman"/>
          <w:b/>
          <w:bCs/>
          <w:color w:val="FFFFFF" w:themeColor="background1"/>
          <w:sz w:val="36"/>
          <w:szCs w:val="36"/>
        </w:rPr>
        <w:t xml:space="preserve"> HA440 </w:t>
      </w:r>
      <w:r w:rsidR="00B14DE2" w:rsidRPr="00B14DE2">
        <w:rPr>
          <w:rFonts w:ascii="Calibri" w:eastAsia="Times New Roman" w:hAnsi="Calibri" w:cs="Times New Roman"/>
          <w:b/>
          <w:bCs/>
          <w:color w:val="FFFFFF" w:themeColor="background1"/>
          <w:sz w:val="36"/>
          <w:szCs w:val="36"/>
        </w:rPr>
        <w:t>2 Speed Pump</w:t>
      </w:r>
      <w:r w:rsidR="00B14DE2">
        <w:rPr>
          <w:rFonts w:ascii="Calibri" w:eastAsia="Times New Roman" w:hAnsi="Calibri" w:cs="Times New Roman"/>
          <w:bCs/>
          <w:color w:val="FFFFFF" w:themeColor="background1"/>
          <w:sz w:val="36"/>
          <w:szCs w:val="36"/>
        </w:rPr>
        <w:t xml:space="preserve"> </w:t>
      </w:r>
      <w:r w:rsidR="00FF1D65">
        <w:rPr>
          <w:rFonts w:ascii="Calibri" w:eastAsia="Times New Roman" w:hAnsi="Calibri" w:cs="Times New Roman"/>
          <w:bCs/>
          <w:color w:val="FFFFFF" w:themeColor="background1"/>
          <w:sz w:val="36"/>
          <w:szCs w:val="36"/>
        </w:rPr>
        <w:tab/>
      </w:r>
      <w:r w:rsidR="00FF1D65">
        <w:rPr>
          <w:rFonts w:ascii="Calibri" w:eastAsia="Times New Roman" w:hAnsi="Calibri" w:cs="Times New Roman"/>
          <w:bCs/>
          <w:color w:val="FFFFFF" w:themeColor="background1"/>
          <w:sz w:val="36"/>
          <w:szCs w:val="36"/>
        </w:rPr>
        <w:tab/>
      </w:r>
      <w:r w:rsidR="00FF1D65">
        <w:rPr>
          <w:rFonts w:ascii="Calibri" w:eastAsia="Times New Roman" w:hAnsi="Calibri" w:cs="Times New Roman"/>
          <w:bCs/>
          <w:color w:val="FFFFFF" w:themeColor="background1"/>
          <w:sz w:val="36"/>
          <w:szCs w:val="36"/>
        </w:rPr>
        <w:tab/>
      </w:r>
      <w:r w:rsidR="00FF1D65" w:rsidRPr="00FF1D65">
        <w:rPr>
          <w:rFonts w:ascii="Calibri" w:eastAsia="Times New Roman" w:hAnsi="Calibri" w:cs="Times New Roman"/>
          <w:b/>
          <w:bCs/>
          <w:color w:val="FFFFFF" w:themeColor="background1"/>
          <w:sz w:val="36"/>
          <w:szCs w:val="36"/>
        </w:rPr>
        <w:t xml:space="preserve"> </w:t>
      </w:r>
      <w:r w:rsidR="00B14DE2" w:rsidRPr="00FF1D65">
        <w:rPr>
          <w:rFonts w:ascii="Calibri" w:eastAsia="Times New Roman" w:hAnsi="Calibri" w:cs="Times New Roman"/>
          <w:b/>
          <w:bCs/>
          <w:color w:val="FFFFFF" w:themeColor="background1"/>
          <w:sz w:val="36"/>
          <w:szCs w:val="36"/>
        </w:rPr>
        <w:t>HS</w:t>
      </w:r>
      <w:r w:rsidR="00FF1D65" w:rsidRPr="00FF1D65">
        <w:rPr>
          <w:rFonts w:ascii="Calibri" w:eastAsia="Times New Roman" w:hAnsi="Calibri" w:cs="Times New Roman"/>
          <w:b/>
          <w:bCs/>
          <w:color w:val="FFFFFF" w:themeColor="background1"/>
          <w:sz w:val="36"/>
          <w:szCs w:val="36"/>
        </w:rPr>
        <w:t>30-</w:t>
      </w:r>
      <w:r w:rsidR="00D26915">
        <w:rPr>
          <w:rFonts w:ascii="Calibri" w:eastAsia="Times New Roman" w:hAnsi="Calibri" w:cs="Times New Roman"/>
          <w:b/>
          <w:bCs/>
          <w:color w:val="FFFFFF" w:themeColor="background1"/>
          <w:sz w:val="36"/>
          <w:szCs w:val="36"/>
        </w:rPr>
        <w:t>001</w:t>
      </w:r>
    </w:p>
    <w:p w:rsidR="00B14DE2" w:rsidRPr="00EA7027" w:rsidRDefault="00EA7027" w:rsidP="00B14D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702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3.65pt;margin-top:160.4pt;width:194.85pt;height:51.8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A0217" w:rsidRDefault="003A0217">
                  <w:r w:rsidRPr="00D26915">
                    <w:drawing>
                      <wp:inline distT="0" distB="0" distL="0" distR="0">
                        <wp:extent cx="1323613" cy="413766"/>
                        <wp:effectExtent l="19050" t="0" r="0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055" cy="414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4792" w:rsidRPr="00964792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rect id="_x0000_s1026" style="position:absolute;margin-left:265.65pt;margin-top:116.05pt;width:206.6pt;height:108.95pt;z-index:251660288;mso-wrap-distance-left:17.85pt;mso-wrap-distance-top:7.2pt;mso-wrap-distance-right:7.2pt;mso-wrap-distance-bottom:7.2pt;mso-position-horizontal-relative:margin;mso-position-vertical-relative:margin;mso-width-relative:margin;mso-height-relative:margin;v-text-anchor:middle" o:allowincell="f" fillcolor="#e36c0a [2409]" strokecolor="#e36c0a [2409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16.56pt,7.2pt,16.56pt,7.2pt">
              <w:txbxContent>
                <w:p w:rsidR="003A0217" w:rsidRDefault="003A0217" w:rsidP="00FF1D6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Manufactures Part No: </w:t>
                  </w:r>
                </w:p>
                <w:p w:rsidR="003A0217" w:rsidRDefault="003A0217" w:rsidP="00FF1D6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20-44092V2</w:t>
                  </w:r>
                </w:p>
                <w:p w:rsidR="003A0217" w:rsidRDefault="003A0217" w:rsidP="005D1C7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(Replaces 20-44092 &amp;</w:t>
                  </w:r>
                </w:p>
                <w:p w:rsidR="003A0217" w:rsidRDefault="003A0217" w:rsidP="005D1C7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Spa Form 95-44092-SF</w:t>
                  </w:r>
                </w:p>
                <w:p w:rsidR="003A0217" w:rsidRDefault="003A0217" w:rsidP="005D1C7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Flat Gasket required)</w:t>
                  </w:r>
                </w:p>
                <w:p w:rsidR="003A0217" w:rsidRPr="00FC2A85" w:rsidRDefault="003A0217" w:rsidP="005D1C77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01D7D" w:rsidRPr="00D01D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01D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8346" cy="226622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46" cy="22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E2" w:rsidRPr="00B14DE2" w:rsidRDefault="00B14DE2" w:rsidP="00B14DE2">
      <w:pPr>
        <w:pBdr>
          <w:left w:val="single" w:sz="2" w:space="6" w:color="E36C0A" w:themeColor="accent6" w:themeShade="BF"/>
          <w:bottom w:val="single" w:sz="2" w:space="2" w:color="E36C0A" w:themeColor="accent6" w:themeShade="BF"/>
        </w:pBdr>
        <w:spacing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>
        <w:rPr>
          <w:rFonts w:eastAsia="Times New Roman" w:cs="Times New Roman"/>
          <w:b/>
          <w:color w:val="17365D" w:themeColor="text2" w:themeShade="BF"/>
          <w:sz w:val="32"/>
          <w:szCs w:val="32"/>
        </w:rPr>
        <w:t xml:space="preserve">Description </w:t>
      </w:r>
    </w:p>
    <w:p w:rsidR="003A0217" w:rsidRDefault="00682DA0" w:rsidP="00A249D7">
      <w:pPr>
        <w:pStyle w:val="NormalWeb"/>
        <w:rPr>
          <w:rFonts w:asciiTheme="minorHAnsi" w:hAnsiTheme="minorHAnsi"/>
        </w:rPr>
      </w:pPr>
      <w:r w:rsidRPr="002A381A">
        <w:rPr>
          <w:rFonts w:asciiTheme="minorHAnsi" w:hAnsiTheme="minorHAnsi"/>
        </w:rPr>
        <w:t>This unique pump offers excellent flow performance for large whirlpool applications and spas with multiple features and jets.</w:t>
      </w:r>
      <w:r w:rsidRPr="002A381A">
        <w:rPr>
          <w:rFonts w:asciiTheme="minorHAnsi" w:hAnsiTheme="minorHAnsi"/>
        </w:rPr>
        <w:br/>
      </w:r>
      <w:proofErr w:type="gramStart"/>
      <w:r w:rsidRPr="002A381A">
        <w:rPr>
          <w:rFonts w:asciiTheme="minorHAnsi" w:hAnsiTheme="minorHAnsi"/>
        </w:rPr>
        <w:t>Therapy and filtration in one.</w:t>
      </w:r>
      <w:proofErr w:type="gramEnd"/>
      <w:r w:rsidRPr="002A381A">
        <w:rPr>
          <w:rFonts w:asciiTheme="minorHAnsi" w:hAnsiTheme="minorHAnsi"/>
        </w:rPr>
        <w:t xml:space="preserve"> The 2-speed </w:t>
      </w:r>
      <w:proofErr w:type="spellStart"/>
      <w:r w:rsidRPr="002A381A">
        <w:rPr>
          <w:rFonts w:asciiTheme="minorHAnsi" w:hAnsiTheme="minorHAnsi"/>
        </w:rPr>
        <w:t>Magnaflow</w:t>
      </w:r>
      <w:proofErr w:type="spellEnd"/>
      <w:r w:rsidRPr="002A381A">
        <w:rPr>
          <w:rFonts w:asciiTheme="minorHAnsi" w:hAnsiTheme="minorHAnsi"/>
        </w:rPr>
        <w:t xml:space="preserve"> pump can be used for therapy at high speed</w:t>
      </w:r>
      <w:r>
        <w:rPr>
          <w:rFonts w:asciiTheme="minorHAnsi" w:hAnsiTheme="minorHAnsi"/>
        </w:rPr>
        <w:t xml:space="preserve"> and filtration at low speed.  </w:t>
      </w:r>
    </w:p>
    <w:p w:rsidR="003A0217" w:rsidRPr="00A249D7" w:rsidRDefault="003A0217" w:rsidP="00A249D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Also available in single speed </w:t>
      </w:r>
      <w:r w:rsidR="00641435">
        <w:rPr>
          <w:rFonts w:asciiTheme="minorHAnsi" w:hAnsiTheme="minorHAnsi"/>
        </w:rPr>
        <w:t>versions (</w:t>
      </w:r>
      <w:r>
        <w:rPr>
          <w:rFonts w:asciiTheme="minorHAnsi" w:hAnsiTheme="minorHAnsi"/>
        </w:rPr>
        <w:t xml:space="preserve">20-4409V2 &amp; 20-44091V2) </w:t>
      </w:r>
    </w:p>
    <w:p w:rsidR="00E11641" w:rsidRPr="0065527C" w:rsidRDefault="00BB2191" w:rsidP="0065527C">
      <w:pPr>
        <w:pBdr>
          <w:left w:val="single" w:sz="2" w:space="4" w:color="E36C0A" w:themeColor="accent6" w:themeShade="BF"/>
          <w:bottom w:val="single" w:sz="2" w:space="1" w:color="E36C0A" w:themeColor="accent6" w:themeShade="BF"/>
        </w:pBdr>
        <w:spacing w:after="0" w:line="240" w:lineRule="auto"/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</w:pPr>
      <w:r w:rsidRPr="0065527C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>Specifications</w:t>
      </w:r>
    </w:p>
    <w:p w:rsidR="00627280" w:rsidRDefault="00627280" w:rsidP="00E11641">
      <w:pPr>
        <w:spacing w:after="0" w:line="240" w:lineRule="auto"/>
        <w:rPr>
          <w:rFonts w:eastAsia="Times New Roman" w:cs="Times New Roman"/>
        </w:rPr>
      </w:pPr>
    </w:p>
    <w:p w:rsidR="00A249D7" w:rsidRDefault="00A249D7" w:rsidP="00301FC5">
      <w:pPr>
        <w:pStyle w:val="ListParagraph"/>
        <w:numPr>
          <w:ilvl w:val="0"/>
          <w:numId w:val="22"/>
        </w:numPr>
      </w:pPr>
      <w:r>
        <w:t>2 speed</w:t>
      </w:r>
      <w:r w:rsidR="00301FC5">
        <w:t xml:space="preserve"> 2</w:t>
      </w:r>
      <w:r>
        <w:t>Hp</w:t>
      </w:r>
      <w:r w:rsidR="00682DA0">
        <w:t xml:space="preserve"> 1.5KW </w:t>
      </w:r>
      <w:r w:rsidR="00301FC5">
        <w:t xml:space="preserve">motor </w:t>
      </w:r>
      <w:r w:rsidR="009A7568">
        <w:t>(0.5HP Slow &amp; 1.5HP High)</w:t>
      </w:r>
    </w:p>
    <w:p w:rsidR="00301FC5" w:rsidRDefault="00A249D7" w:rsidP="00A249D7">
      <w:pPr>
        <w:pStyle w:val="ListParagraph"/>
        <w:numPr>
          <w:ilvl w:val="0"/>
          <w:numId w:val="22"/>
        </w:numPr>
      </w:pPr>
      <w:r>
        <w:t xml:space="preserve">230V </w:t>
      </w:r>
      <w:r w:rsidR="00301FC5">
        <w:t>50Hz</w:t>
      </w:r>
      <w:r w:rsidR="00D26915">
        <w:t xml:space="preserve"> </w:t>
      </w:r>
    </w:p>
    <w:p w:rsidR="00D26915" w:rsidRDefault="00D26915" w:rsidP="00A249D7">
      <w:pPr>
        <w:pStyle w:val="ListParagraph"/>
        <w:numPr>
          <w:ilvl w:val="0"/>
          <w:numId w:val="22"/>
        </w:numPr>
      </w:pPr>
      <w:r>
        <w:t xml:space="preserve">RPM 1400 Slow &amp; 2900 High </w:t>
      </w:r>
    </w:p>
    <w:p w:rsidR="00766A4B" w:rsidRDefault="00766A4B" w:rsidP="00A249D7">
      <w:pPr>
        <w:pStyle w:val="ListParagraph"/>
        <w:numPr>
          <w:ilvl w:val="0"/>
          <w:numId w:val="22"/>
        </w:numPr>
      </w:pPr>
      <w:proofErr w:type="spellStart"/>
      <w:r>
        <w:t>Qmax</w:t>
      </w:r>
      <w:proofErr w:type="spellEnd"/>
      <w:r>
        <w:t xml:space="preserve"> 11 m3h Slow &amp; 26m3h High</w:t>
      </w:r>
    </w:p>
    <w:p w:rsidR="00766A4B" w:rsidRDefault="00766A4B" w:rsidP="00A249D7">
      <w:pPr>
        <w:pStyle w:val="ListParagraph"/>
        <w:numPr>
          <w:ilvl w:val="0"/>
          <w:numId w:val="22"/>
        </w:numPr>
      </w:pPr>
      <w:proofErr w:type="spellStart"/>
      <w:r>
        <w:t>Hmax</w:t>
      </w:r>
      <w:proofErr w:type="spellEnd"/>
      <w:r>
        <w:t xml:space="preserve"> 3m Slow &amp; 11m High</w:t>
      </w:r>
    </w:p>
    <w:p w:rsidR="00A249D7" w:rsidRDefault="00A249D7" w:rsidP="00A249D7">
      <w:pPr>
        <w:pStyle w:val="ListParagraph"/>
        <w:numPr>
          <w:ilvl w:val="0"/>
          <w:numId w:val="22"/>
        </w:numPr>
      </w:pPr>
      <w:r>
        <w:t>Center suction / radial side discharge orientation</w:t>
      </w:r>
    </w:p>
    <w:p w:rsidR="00A249D7" w:rsidRDefault="00A249D7" w:rsidP="00A249D7">
      <w:pPr>
        <w:pStyle w:val="ListParagraph"/>
        <w:numPr>
          <w:ilvl w:val="0"/>
          <w:numId w:val="22"/>
        </w:numPr>
      </w:pPr>
      <w:r>
        <w:t>Suction Port: . . . . . . . 2”</w:t>
      </w:r>
      <w:r w:rsidR="00301FC5">
        <w:t xml:space="preserve"> Buttress thread</w:t>
      </w:r>
      <w:r w:rsidR="0011690D">
        <w:t xml:space="preserve"> ( Measures </w:t>
      </w:r>
      <w:r w:rsidR="00D26915">
        <w:t xml:space="preserve">78mm </w:t>
      </w:r>
      <w:r w:rsidR="0011690D">
        <w:t>across the threads with approx 2” bore</w:t>
      </w:r>
      <w:r w:rsidR="00D26915">
        <w:t>)</w:t>
      </w:r>
    </w:p>
    <w:p w:rsidR="004E4675" w:rsidRDefault="00A249D7" w:rsidP="004E4675">
      <w:pPr>
        <w:pStyle w:val="ListParagraph"/>
        <w:numPr>
          <w:ilvl w:val="0"/>
          <w:numId w:val="22"/>
        </w:numPr>
      </w:pPr>
      <w:r>
        <w:t>Discharge Port: . . . . . 2”</w:t>
      </w:r>
      <w:r w:rsidR="00301FC5">
        <w:t xml:space="preserve"> Buttress thread</w:t>
      </w:r>
      <w:r w:rsidR="003A0217">
        <w:t xml:space="preserve"> ( Measures 78mm across the threads with approx 2” bore)</w:t>
      </w:r>
    </w:p>
    <w:p w:rsidR="004E4675" w:rsidRDefault="004E4675" w:rsidP="004E4675">
      <w:pPr>
        <w:pStyle w:val="ListParagraph"/>
        <w:numPr>
          <w:ilvl w:val="0"/>
          <w:numId w:val="22"/>
        </w:numPr>
      </w:pPr>
      <w:r w:rsidRPr="002A381A">
        <w:t>Supplied with 2 drain plugs</w:t>
      </w:r>
    </w:p>
    <w:p w:rsidR="004E4675" w:rsidRPr="002A381A" w:rsidRDefault="004E4675" w:rsidP="004E4675">
      <w:pPr>
        <w:pStyle w:val="ListParagraph"/>
        <w:numPr>
          <w:ilvl w:val="0"/>
          <w:numId w:val="22"/>
        </w:numPr>
      </w:pPr>
      <w:r w:rsidRPr="002A381A">
        <w:t>Supplied with 2 m cable</w:t>
      </w:r>
      <w:r>
        <w:t xml:space="preserve"> bare ends with ferules </w:t>
      </w:r>
    </w:p>
    <w:p w:rsidR="004E4675" w:rsidRDefault="00FE7A87" w:rsidP="00641435">
      <w:pPr>
        <w:pStyle w:val="ListParagraph"/>
        <w:numPr>
          <w:ilvl w:val="0"/>
          <w:numId w:val="22"/>
        </w:numPr>
      </w:pPr>
      <w:r>
        <w:t>IPX5</w:t>
      </w:r>
      <w:r w:rsidR="009A7568">
        <w:t xml:space="preserve"> </w:t>
      </w:r>
      <w:r w:rsidR="004E4675">
        <w:t xml:space="preserve">Extruded </w:t>
      </w:r>
      <w:proofErr w:type="spellStart"/>
      <w:r w:rsidR="004E4675">
        <w:t>aluminium</w:t>
      </w:r>
      <w:proofErr w:type="spellEnd"/>
      <w:r w:rsidR="004E4675">
        <w:t xml:space="preserve"> motor</w:t>
      </w:r>
    </w:p>
    <w:p w:rsidR="00FE7A87" w:rsidRDefault="00682DA0" w:rsidP="00FE7A87">
      <w:pPr>
        <w:pStyle w:val="ListParagraph"/>
        <w:numPr>
          <w:ilvl w:val="0"/>
          <w:numId w:val="22"/>
        </w:numPr>
      </w:pPr>
      <w:r>
        <w:t>Length x Height x Width = 390mm x 220mm x 178</w:t>
      </w:r>
      <w:r w:rsidR="00FE7A87">
        <w:t xml:space="preserve">mm </w:t>
      </w:r>
    </w:p>
    <w:p w:rsidR="00D26915" w:rsidRDefault="00D26915" w:rsidP="00D26915"/>
    <w:p w:rsidR="00641435" w:rsidRDefault="00641435" w:rsidP="00FE7A87">
      <w:pPr>
        <w:pStyle w:val="ListParagraph"/>
      </w:pPr>
      <w:r>
        <w:t xml:space="preserve">Pump performance curves </w:t>
      </w:r>
      <w:r w:rsidR="00A249D7">
        <w:br/>
      </w:r>
    </w:p>
    <w:p w:rsidR="00A249D7" w:rsidRDefault="00D26915" w:rsidP="00FE7A87">
      <w:pPr>
        <w:pStyle w:val="ListParagraph"/>
      </w:pPr>
      <w:r>
        <w:rPr>
          <w:noProof/>
        </w:rPr>
        <w:drawing>
          <wp:inline distT="0" distB="0" distL="0" distR="0">
            <wp:extent cx="2567740" cy="1233908"/>
            <wp:effectExtent l="19050" t="0" r="401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52" cy="123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46">
        <w:t xml:space="preserve">             </w:t>
      </w:r>
    </w:p>
    <w:p w:rsidR="00641435" w:rsidRDefault="00641435" w:rsidP="00FE7A87">
      <w:pPr>
        <w:pStyle w:val="ListParagraph"/>
      </w:pPr>
    </w:p>
    <w:p w:rsidR="00EA7027" w:rsidRPr="0065527C" w:rsidRDefault="00EA7027" w:rsidP="00EA7027">
      <w:pPr>
        <w:pBdr>
          <w:left w:val="single" w:sz="2" w:space="6" w:color="E36C0A" w:themeColor="accent6" w:themeShade="BF"/>
          <w:bottom w:val="single" w:sz="2" w:space="2" w:color="E36C0A" w:themeColor="accent6" w:themeShade="BF"/>
        </w:pBdr>
        <w:spacing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 w:rsidRPr="0065527C">
        <w:rPr>
          <w:rFonts w:eastAsia="Times New Roman" w:cs="Times New Roman"/>
          <w:b/>
          <w:color w:val="17365D" w:themeColor="text2" w:themeShade="BF"/>
          <w:sz w:val="32"/>
          <w:szCs w:val="32"/>
        </w:rPr>
        <w:t>Features</w:t>
      </w:r>
    </w:p>
    <w:p w:rsidR="00D26915" w:rsidRPr="002A381A" w:rsidRDefault="00D26915" w:rsidP="00D26915">
      <w:pPr>
        <w:pStyle w:val="NormalWeb"/>
        <w:rPr>
          <w:rFonts w:asciiTheme="minorHAnsi" w:hAnsiTheme="minorHAnsi"/>
        </w:rPr>
      </w:pPr>
      <w:r w:rsidRPr="002A381A">
        <w:rPr>
          <w:rStyle w:val="Strong"/>
          <w:rFonts w:asciiTheme="minorHAnsi" w:hAnsiTheme="minorHAnsi"/>
        </w:rPr>
        <w:t>Drain connections</w:t>
      </w:r>
      <w:r w:rsidRPr="002A381A">
        <w:rPr>
          <w:rFonts w:asciiTheme="minorHAnsi" w:hAnsiTheme="minorHAnsi"/>
        </w:rPr>
        <w:br/>
      </w:r>
      <w:proofErr w:type="gramStart"/>
      <w:r w:rsidRPr="002A381A">
        <w:rPr>
          <w:rFonts w:asciiTheme="minorHAnsi" w:hAnsiTheme="minorHAnsi"/>
        </w:rPr>
        <w:t>The</w:t>
      </w:r>
      <w:proofErr w:type="gramEnd"/>
      <w:r w:rsidRPr="002A381A">
        <w:rPr>
          <w:rFonts w:asciiTheme="minorHAnsi" w:hAnsiTheme="minorHAnsi"/>
        </w:rPr>
        <w:t xml:space="preserve"> pumps are supplied with center suction and 2 drain connections to ensure total drainage when emptying the whirlpool or spa</w:t>
      </w:r>
    </w:p>
    <w:p w:rsidR="00EA7027" w:rsidRPr="0065527C" w:rsidRDefault="00EA7027" w:rsidP="00EA7027">
      <w:pPr>
        <w:pBdr>
          <w:left w:val="single" w:sz="2" w:space="4" w:color="E36C0A" w:themeColor="accent6" w:themeShade="BF"/>
          <w:bottom w:val="single" w:sz="2" w:space="1" w:color="E36C0A" w:themeColor="accent6" w:themeShade="BF"/>
        </w:pBdr>
        <w:spacing w:after="0" w:line="240" w:lineRule="auto"/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</w:pPr>
      <w:r w:rsidRPr="0065527C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>Approvals</w:t>
      </w:r>
    </w:p>
    <w:p w:rsidR="00EA7027" w:rsidRPr="00682DA0" w:rsidRDefault="00682DA0" w:rsidP="00EA7027">
      <w:pPr>
        <w:pStyle w:val="NormalWeb"/>
        <w:rPr>
          <w:rFonts w:asciiTheme="minorHAnsi" w:hAnsiTheme="minorHAnsi"/>
        </w:rPr>
      </w:pPr>
      <w:r w:rsidRPr="00682DA0">
        <w:rPr>
          <w:rFonts w:asciiTheme="minorHAnsi" w:hAnsiTheme="minorHAnsi"/>
        </w:rPr>
        <w:t xml:space="preserve">The </w:t>
      </w:r>
      <w:proofErr w:type="spellStart"/>
      <w:r w:rsidRPr="00682DA0">
        <w:rPr>
          <w:rFonts w:asciiTheme="minorHAnsi" w:hAnsiTheme="minorHAnsi"/>
        </w:rPr>
        <w:t>Magnaflow</w:t>
      </w:r>
      <w:proofErr w:type="spellEnd"/>
      <w:r w:rsidRPr="00682DA0">
        <w:rPr>
          <w:rFonts w:asciiTheme="minorHAnsi" w:hAnsiTheme="minorHAnsi"/>
        </w:rPr>
        <w:t xml:space="preserve"> 440 pump</w:t>
      </w:r>
      <w:r>
        <w:rPr>
          <w:rFonts w:asciiTheme="minorHAnsi" w:hAnsiTheme="minorHAnsi"/>
        </w:rPr>
        <w:t xml:space="preserve">s are TÜV approved according to European norms EN60335-1 and EN60335-2-41 with focus </w:t>
      </w:r>
      <w:r w:rsidRPr="00682DA0">
        <w:rPr>
          <w:rFonts w:asciiTheme="minorHAnsi" w:hAnsiTheme="minorHAnsi"/>
        </w:rPr>
        <w:t>on EN60335-2-60 where relevant.</w:t>
      </w:r>
    </w:p>
    <w:p w:rsidR="00A249D7" w:rsidRPr="0065527C" w:rsidRDefault="00A249D7" w:rsidP="00A249D7">
      <w:pPr>
        <w:pBdr>
          <w:left w:val="single" w:sz="2" w:space="4" w:color="E36C0A" w:themeColor="accent6" w:themeShade="BF"/>
          <w:bottom w:val="single" w:sz="2" w:space="1" w:color="E36C0A" w:themeColor="accent6" w:themeShade="BF"/>
        </w:pBdr>
        <w:spacing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>
        <w:rPr>
          <w:rFonts w:eastAsia="Times New Roman" w:cs="Times New Roman"/>
          <w:b/>
          <w:color w:val="17365D" w:themeColor="text2" w:themeShade="BF"/>
          <w:sz w:val="32"/>
          <w:szCs w:val="32"/>
        </w:rPr>
        <w:t>Help &amp; Advice</w:t>
      </w:r>
    </w:p>
    <w:p w:rsidR="00F9121E" w:rsidRDefault="00095602" w:rsidP="00301FC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very common pump found on </w:t>
      </w:r>
      <w:r w:rsidR="003A0217">
        <w:rPr>
          <w:rFonts w:asciiTheme="minorHAnsi" w:hAnsiTheme="minorHAnsi"/>
        </w:rPr>
        <w:t>many makes of hot tubs in the UK</w:t>
      </w:r>
      <w:r w:rsidR="00F9121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especially Spa-</w:t>
      </w:r>
      <w:r w:rsidR="00F9121E">
        <w:rPr>
          <w:rFonts w:asciiTheme="minorHAnsi" w:hAnsiTheme="minorHAnsi"/>
        </w:rPr>
        <w:t xml:space="preserve">Form </w:t>
      </w:r>
      <w:r w:rsidR="0011690D">
        <w:rPr>
          <w:rFonts w:asciiTheme="minorHAnsi" w:hAnsiTheme="minorHAnsi"/>
        </w:rPr>
        <w:t>which</w:t>
      </w:r>
      <w:r w:rsidR="003A0217">
        <w:rPr>
          <w:rFonts w:asciiTheme="minorHAnsi" w:hAnsiTheme="minorHAnsi"/>
        </w:rPr>
        <w:t xml:space="preserve"> carried their own</w:t>
      </w:r>
      <w:r w:rsidR="00F9121E">
        <w:rPr>
          <w:rFonts w:asciiTheme="minorHAnsi" w:hAnsiTheme="minorHAnsi"/>
        </w:rPr>
        <w:t xml:space="preserve"> part code 95-44092-SF </w:t>
      </w:r>
    </w:p>
    <w:p w:rsidR="003A0217" w:rsidRDefault="00095602" w:rsidP="00301FC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current pump model (</w:t>
      </w:r>
      <w:r w:rsidR="00F9121E">
        <w:rPr>
          <w:rFonts w:asciiTheme="minorHAnsi" w:hAnsiTheme="minorHAnsi"/>
        </w:rPr>
        <w:t>Version 2</w:t>
      </w:r>
      <w:r>
        <w:rPr>
          <w:rFonts w:asciiTheme="minorHAnsi" w:hAnsiTheme="minorHAnsi"/>
        </w:rPr>
        <w:t>)</w:t>
      </w:r>
      <w:r w:rsidR="00F912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identifiable by the V2 at the end of the part code has a slightly different </w:t>
      </w:r>
      <w:r w:rsidR="0011690D">
        <w:rPr>
          <w:rFonts w:asciiTheme="minorHAnsi" w:hAnsiTheme="minorHAnsi"/>
        </w:rPr>
        <w:t>‘</w:t>
      </w:r>
      <w:r>
        <w:rPr>
          <w:rFonts w:asciiTheme="minorHAnsi" w:hAnsiTheme="minorHAnsi"/>
        </w:rPr>
        <w:t>O</w:t>
      </w:r>
      <w:r w:rsidR="0011690D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ring arrangement for the discharge port on the wet end. This means if you are replacing </w:t>
      </w:r>
      <w:r w:rsidR="003A0217">
        <w:rPr>
          <w:rFonts w:asciiTheme="minorHAnsi" w:hAnsiTheme="minorHAnsi"/>
        </w:rPr>
        <w:t>an</w:t>
      </w:r>
      <w:r>
        <w:rPr>
          <w:rFonts w:asciiTheme="minorHAnsi" w:hAnsiTheme="minorHAnsi"/>
        </w:rPr>
        <w:t xml:space="preserve"> </w:t>
      </w:r>
      <w:r w:rsidR="003A0217">
        <w:rPr>
          <w:rFonts w:asciiTheme="minorHAnsi" w:hAnsiTheme="minorHAnsi"/>
        </w:rPr>
        <w:t xml:space="preserve">older </w:t>
      </w:r>
      <w:r>
        <w:rPr>
          <w:rFonts w:asciiTheme="minorHAnsi" w:hAnsiTheme="minorHAnsi"/>
        </w:rPr>
        <w:t>Version 1</w:t>
      </w:r>
      <w:r w:rsidR="003A02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pump you will find upon </w:t>
      </w:r>
      <w:r w:rsidR="003A0217">
        <w:rPr>
          <w:rFonts w:asciiTheme="minorHAnsi" w:hAnsiTheme="minorHAnsi"/>
        </w:rPr>
        <w:t>fitting</w:t>
      </w:r>
      <w:r>
        <w:rPr>
          <w:rFonts w:asciiTheme="minorHAnsi" w:hAnsiTheme="minorHAnsi"/>
        </w:rPr>
        <w:t xml:space="preserve"> the </w:t>
      </w:r>
      <w:r w:rsidR="003A0217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pump there will be no grove for the o ring to sit in, we overcome this by supplying you a special flat g</w:t>
      </w:r>
      <w:r w:rsidR="003A0217">
        <w:rPr>
          <w:rFonts w:asciiTheme="minorHAnsi" w:hAnsiTheme="minorHAnsi"/>
        </w:rPr>
        <w:t>asket to fit between the unions.</w:t>
      </w:r>
    </w:p>
    <w:p w:rsidR="006E19AA" w:rsidRPr="00A249D7" w:rsidRDefault="006E19AA" w:rsidP="00301FC5">
      <w:pPr>
        <w:pStyle w:val="NormalWeb"/>
        <w:rPr>
          <w:rFonts w:asciiTheme="minorHAnsi" w:hAnsiTheme="minorHAnsi"/>
        </w:rPr>
      </w:pPr>
      <w:r w:rsidRPr="00641435">
        <w:rPr>
          <w:rFonts w:asciiTheme="minorHAnsi" w:hAnsiTheme="minorHAnsi"/>
          <w:b/>
        </w:rPr>
        <w:t>Associated codes</w:t>
      </w:r>
      <w:r>
        <w:rPr>
          <w:rFonts w:asciiTheme="minorHAnsi" w:hAnsiTheme="minorHAnsi"/>
        </w:rPr>
        <w:t xml:space="preserve"> =</w:t>
      </w:r>
      <w:r w:rsidR="00682DA0">
        <w:rPr>
          <w:rFonts w:asciiTheme="minorHAnsi" w:hAnsiTheme="minorHAnsi"/>
        </w:rPr>
        <w:t xml:space="preserve"> 20-44092 &amp; Spa</w:t>
      </w:r>
      <w:r w:rsidR="00641435">
        <w:rPr>
          <w:rFonts w:asciiTheme="minorHAnsi" w:hAnsiTheme="minorHAnsi"/>
        </w:rPr>
        <w:t>-</w:t>
      </w:r>
      <w:r w:rsidR="00682DA0">
        <w:rPr>
          <w:rFonts w:asciiTheme="minorHAnsi" w:hAnsiTheme="minorHAnsi"/>
        </w:rPr>
        <w:t xml:space="preserve">Form 95-44092-SF </w:t>
      </w:r>
      <w:r w:rsidR="00641435">
        <w:rPr>
          <w:rFonts w:asciiTheme="minorHAnsi" w:hAnsiTheme="minorHAnsi"/>
        </w:rPr>
        <w:br/>
        <w:t>(</w:t>
      </w:r>
      <w:r w:rsidR="00682DA0">
        <w:rPr>
          <w:rFonts w:asciiTheme="minorHAnsi" w:hAnsiTheme="minorHAnsi"/>
        </w:rPr>
        <w:t xml:space="preserve">also replaces older Genesis models </w:t>
      </w:r>
      <w:r w:rsidR="00641435">
        <w:rPr>
          <w:rFonts w:asciiTheme="minorHAnsi" w:hAnsiTheme="minorHAnsi"/>
        </w:rPr>
        <w:t xml:space="preserve">GC150 </w:t>
      </w:r>
      <w:r w:rsidR="00682DA0">
        <w:rPr>
          <w:rFonts w:asciiTheme="minorHAnsi" w:hAnsiTheme="minorHAnsi"/>
        </w:rPr>
        <w:t xml:space="preserve">plumbing alterations </w:t>
      </w:r>
      <w:r w:rsidR="00641435">
        <w:rPr>
          <w:rFonts w:asciiTheme="minorHAnsi" w:hAnsiTheme="minorHAnsi"/>
        </w:rPr>
        <w:t>required</w:t>
      </w:r>
      <w:proofErr w:type="gramStart"/>
      <w:r w:rsidR="00641435">
        <w:rPr>
          <w:rFonts w:asciiTheme="minorHAnsi" w:hAnsiTheme="minorHAnsi"/>
        </w:rPr>
        <w:t>)</w:t>
      </w:r>
      <w:proofErr w:type="gramEnd"/>
      <w:r w:rsidR="00641435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641435">
        <w:rPr>
          <w:rFonts w:asciiTheme="minorHAnsi" w:hAnsiTheme="minorHAnsi"/>
          <w:b/>
        </w:rPr>
        <w:t>Associated Refs</w:t>
      </w:r>
      <w:r>
        <w:rPr>
          <w:rFonts w:asciiTheme="minorHAnsi" w:hAnsiTheme="minorHAnsi"/>
        </w:rPr>
        <w:t xml:space="preserve"> = </w:t>
      </w:r>
      <w:r w:rsidR="00682DA0">
        <w:rPr>
          <w:rFonts w:asciiTheme="minorHAnsi" w:hAnsiTheme="minorHAnsi"/>
        </w:rPr>
        <w:t xml:space="preserve">ITT </w:t>
      </w:r>
      <w:proofErr w:type="spellStart"/>
      <w:r w:rsidR="00682DA0">
        <w:rPr>
          <w:rFonts w:asciiTheme="minorHAnsi" w:hAnsiTheme="minorHAnsi"/>
        </w:rPr>
        <w:t>Magnaflow</w:t>
      </w:r>
      <w:proofErr w:type="spellEnd"/>
      <w:r w:rsidR="00682DA0">
        <w:rPr>
          <w:rFonts w:asciiTheme="minorHAnsi" w:hAnsiTheme="minorHAnsi"/>
        </w:rPr>
        <w:t xml:space="preserve"> HA440 </w:t>
      </w:r>
      <w:r>
        <w:rPr>
          <w:rFonts w:asciiTheme="minorHAnsi" w:hAnsiTheme="minorHAnsi"/>
        </w:rPr>
        <w:t xml:space="preserve"> </w:t>
      </w:r>
    </w:p>
    <w:p w:rsidR="00A249D7" w:rsidRPr="00E11641" w:rsidRDefault="003A0217" w:rsidP="00641435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Should you require any further help and advice please don’t hesitate to contact </w:t>
      </w:r>
      <w:proofErr w:type="gramStart"/>
      <w:r w:rsidR="00641435">
        <w:rPr>
          <w:rFonts w:eastAsia="Times New Roman" w:cs="Times New Roman"/>
        </w:rPr>
        <w:t>us</w:t>
      </w:r>
      <w:proofErr w:type="gramEnd"/>
    </w:p>
    <w:p w:rsidR="00A249D7" w:rsidRDefault="00A249D7" w:rsidP="00732D06">
      <w:pPr>
        <w:rPr>
          <w:sz w:val="16"/>
          <w:szCs w:val="16"/>
        </w:rPr>
      </w:pPr>
    </w:p>
    <w:p w:rsidR="00F67D73" w:rsidRPr="009B4130" w:rsidRDefault="00F67D73" w:rsidP="00732D06">
      <w:pPr>
        <w:rPr>
          <w:sz w:val="16"/>
          <w:szCs w:val="16"/>
        </w:rPr>
      </w:pPr>
    </w:p>
    <w:sectPr w:rsidR="00F67D73" w:rsidRPr="009B4130" w:rsidSect="00AA734F">
      <w:headerReference w:type="default" r:id="rId11"/>
      <w:footerReference w:type="default" r:id="rId12"/>
      <w:pgSz w:w="12240" w:h="15840"/>
      <w:pgMar w:top="1247" w:right="1247" w:bottom="1134" w:left="1247" w:header="709" w:footer="709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17" w:rsidRDefault="003A0217" w:rsidP="00E157BF">
      <w:pPr>
        <w:spacing w:after="0" w:line="240" w:lineRule="auto"/>
      </w:pPr>
      <w:r>
        <w:separator/>
      </w:r>
    </w:p>
  </w:endnote>
  <w:endnote w:type="continuationSeparator" w:id="1">
    <w:p w:rsidR="003A0217" w:rsidRDefault="003A0217" w:rsidP="00E1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17" w:rsidRPr="00D64ED7" w:rsidRDefault="003A0217" w:rsidP="000E72DD">
    <w:pPr>
      <w:pStyle w:val="Footer"/>
      <w:pBdr>
        <w:top w:val="single" w:sz="2" w:space="1" w:color="D9D9D9" w:themeColor="background1" w:themeShade="D9"/>
      </w:pBdr>
      <w:jc w:val="center"/>
      <w:rPr>
        <w:color w:val="1F497D" w:themeColor="text2"/>
        <w:sz w:val="18"/>
        <w:szCs w:val="18"/>
      </w:rPr>
    </w:pPr>
    <w:hyperlink r:id="rId1" w:history="1">
      <w:r w:rsidRPr="00D64ED7">
        <w:rPr>
          <w:rStyle w:val="Hyperlink"/>
          <w:color w:val="1F497D" w:themeColor="text2"/>
          <w:sz w:val="18"/>
          <w:szCs w:val="18"/>
        </w:rPr>
        <w:t>www.hydrospares.co.uk</w:t>
      </w:r>
    </w:hyperlink>
    <w:r w:rsidRPr="00D64ED7">
      <w:rPr>
        <w:color w:val="1F497D" w:themeColor="text2"/>
        <w:sz w:val="18"/>
        <w:szCs w:val="18"/>
      </w:rPr>
      <w:t xml:space="preserve">   Email: </w:t>
    </w:r>
    <w:hyperlink r:id="rId2" w:history="1">
      <w:r w:rsidRPr="00D64ED7">
        <w:rPr>
          <w:rStyle w:val="Hyperlink"/>
          <w:color w:val="1F497D" w:themeColor="text2"/>
          <w:sz w:val="18"/>
          <w:szCs w:val="18"/>
        </w:rPr>
        <w:t>info@hydrospares.co.uk</w:t>
      </w:r>
    </w:hyperlink>
    <w:r w:rsidRPr="00D64ED7">
      <w:rPr>
        <w:color w:val="1F497D" w:themeColor="text2"/>
        <w:sz w:val="18"/>
        <w:szCs w:val="18"/>
      </w:rPr>
      <w:t xml:space="preserve">  Tel: 01326 371488</w:t>
    </w:r>
  </w:p>
  <w:p w:rsidR="003A0217" w:rsidRPr="00AA734F" w:rsidRDefault="003A0217" w:rsidP="000E72DD">
    <w:pPr>
      <w:pBdr>
        <w:top w:val="single" w:sz="2" w:space="1" w:color="D9D9D9" w:themeColor="background1" w:themeShade="D9"/>
      </w:pBdr>
      <w:spacing w:after="0"/>
      <w:jc w:val="center"/>
      <w:rPr>
        <w:rFonts w:ascii="Arial" w:hAnsi="Arial" w:cs="Arial"/>
        <w:color w:val="17365D" w:themeColor="text2" w:themeShade="BF"/>
        <w:sz w:val="16"/>
        <w:szCs w:val="16"/>
      </w:rPr>
    </w:pPr>
    <w:proofErr w:type="spellStart"/>
    <w:r w:rsidRPr="00D64ED7">
      <w:rPr>
        <w:rFonts w:ascii="Arial" w:hAnsi="Arial" w:cs="Arial"/>
        <w:color w:val="1F497D" w:themeColor="text2"/>
        <w:sz w:val="16"/>
        <w:szCs w:val="16"/>
      </w:rPr>
      <w:t>Hydrospares</w:t>
    </w:r>
    <w:proofErr w:type="spellEnd"/>
    <w:r w:rsidRPr="00D64ED7">
      <w:rPr>
        <w:rFonts w:ascii="Arial" w:hAnsi="Arial" w:cs="Arial"/>
        <w:color w:val="1F497D" w:themeColor="text2"/>
        <w:sz w:val="16"/>
        <w:szCs w:val="16"/>
      </w:rPr>
      <w:t xml:space="preserve"> is a trading style of </w:t>
    </w:r>
    <w:r w:rsidRPr="00D64ED7">
      <w:rPr>
        <w:rFonts w:ascii="Arial" w:hAnsi="Arial" w:cs="Arial"/>
        <w:b/>
        <w:color w:val="1F497D" w:themeColor="text2"/>
        <w:sz w:val="16"/>
        <w:szCs w:val="16"/>
      </w:rPr>
      <w:t>Isell Ltd</w:t>
    </w:r>
    <w:r w:rsidRPr="00D64ED7">
      <w:rPr>
        <w:rFonts w:ascii="Arial" w:hAnsi="Arial" w:cs="Arial"/>
        <w:color w:val="1F497D" w:themeColor="text2"/>
        <w:sz w:val="16"/>
        <w:szCs w:val="16"/>
      </w:rPr>
      <w:t>, Spares for pool, spas, w</w:t>
    </w:r>
    <w:r>
      <w:rPr>
        <w:rFonts w:ascii="Arial" w:hAnsi="Arial" w:cs="Arial"/>
        <w:color w:val="17365D" w:themeColor="text2" w:themeShade="BF"/>
        <w:sz w:val="16"/>
        <w:szCs w:val="16"/>
      </w:rPr>
      <w:t>hirlpools &amp; hot tubs</w:t>
    </w:r>
  </w:p>
  <w:p w:rsidR="003A0217" w:rsidRPr="00D64ED7" w:rsidRDefault="003A0217" w:rsidP="00AA734F">
    <w:pPr>
      <w:pBdr>
        <w:top w:val="single" w:sz="2" w:space="1" w:color="D9D9D9" w:themeColor="background1" w:themeShade="D9"/>
      </w:pBdr>
      <w:spacing w:after="0"/>
      <w:jc w:val="center"/>
      <w:rPr>
        <w:rFonts w:ascii="Arial" w:hAnsi="Arial" w:cs="Arial"/>
        <w:color w:val="1F497D" w:themeColor="text2"/>
        <w:sz w:val="18"/>
        <w:szCs w:val="18"/>
      </w:rPr>
    </w:pPr>
    <w:r w:rsidRPr="00D64ED7">
      <w:rPr>
        <w:rFonts w:ascii="Arial" w:hAnsi="Arial" w:cs="Arial"/>
        <w:color w:val="1F497D" w:themeColor="text2"/>
        <w:sz w:val="18"/>
        <w:szCs w:val="18"/>
      </w:rPr>
      <w:t xml:space="preserve">Empire Way, </w:t>
    </w:r>
    <w:proofErr w:type="spellStart"/>
    <w:r w:rsidRPr="00D64ED7">
      <w:rPr>
        <w:rFonts w:ascii="Arial" w:hAnsi="Arial" w:cs="Arial"/>
        <w:color w:val="1F497D" w:themeColor="text2"/>
        <w:sz w:val="18"/>
        <w:szCs w:val="18"/>
      </w:rPr>
      <w:t>Tregoniggie</w:t>
    </w:r>
    <w:proofErr w:type="spellEnd"/>
    <w:r w:rsidRPr="00D64ED7">
      <w:rPr>
        <w:rFonts w:ascii="Arial" w:hAnsi="Arial" w:cs="Arial"/>
        <w:color w:val="1F497D" w:themeColor="text2"/>
        <w:sz w:val="18"/>
        <w:szCs w:val="18"/>
      </w:rPr>
      <w:t xml:space="preserve"> </w:t>
    </w:r>
    <w:proofErr w:type="spellStart"/>
    <w:r w:rsidRPr="00D64ED7">
      <w:rPr>
        <w:rFonts w:ascii="Arial" w:hAnsi="Arial" w:cs="Arial"/>
        <w:color w:val="1F497D" w:themeColor="text2"/>
        <w:sz w:val="18"/>
        <w:szCs w:val="18"/>
      </w:rPr>
      <w:t>Ind</w:t>
    </w:r>
    <w:proofErr w:type="spellEnd"/>
    <w:r w:rsidRPr="00D64ED7">
      <w:rPr>
        <w:rFonts w:ascii="Arial" w:hAnsi="Arial" w:cs="Arial"/>
        <w:color w:val="1F497D" w:themeColor="text2"/>
        <w:sz w:val="18"/>
        <w:szCs w:val="18"/>
      </w:rPr>
      <w:t xml:space="preserve"> </w:t>
    </w:r>
    <w:proofErr w:type="spellStart"/>
    <w:r w:rsidRPr="00D64ED7">
      <w:rPr>
        <w:rFonts w:ascii="Arial" w:hAnsi="Arial" w:cs="Arial"/>
        <w:color w:val="1F497D" w:themeColor="text2"/>
        <w:sz w:val="18"/>
        <w:szCs w:val="18"/>
      </w:rPr>
      <w:t>Est</w:t>
    </w:r>
    <w:proofErr w:type="spellEnd"/>
    <w:r w:rsidRPr="00D64ED7">
      <w:rPr>
        <w:rFonts w:ascii="Arial" w:hAnsi="Arial" w:cs="Arial"/>
        <w:color w:val="1F497D" w:themeColor="text2"/>
        <w:sz w:val="18"/>
        <w:szCs w:val="18"/>
      </w:rPr>
      <w:t xml:space="preserve">, Falmouth, Cornwall, TR11 4RX </w:t>
    </w:r>
  </w:p>
  <w:p w:rsidR="003A0217" w:rsidRPr="00AA734F" w:rsidRDefault="003A0217" w:rsidP="00AA734F">
    <w:pPr>
      <w:pBdr>
        <w:top w:val="single" w:sz="2" w:space="1" w:color="D9D9D9" w:themeColor="background1" w:themeShade="D9"/>
      </w:pBdr>
      <w:spacing w:after="0"/>
      <w:jc w:val="center"/>
      <w:rPr>
        <w:color w:val="17365D" w:themeColor="text2" w:themeShade="BF"/>
        <w:sz w:val="16"/>
        <w:szCs w:val="16"/>
      </w:rPr>
    </w:pPr>
    <w:r w:rsidRPr="00AA734F">
      <w:rPr>
        <w:rFonts w:ascii="Arial" w:hAnsi="Arial" w:cs="Arial"/>
        <w:color w:val="17365D" w:themeColor="text2" w:themeShade="BF"/>
        <w:sz w:val="16"/>
        <w:szCs w:val="16"/>
      </w:rPr>
      <w:t>Reg</w:t>
    </w:r>
    <w:r>
      <w:rPr>
        <w:rFonts w:ascii="Arial" w:hAnsi="Arial" w:cs="Arial"/>
        <w:color w:val="17365D" w:themeColor="text2" w:themeShade="BF"/>
        <w:sz w:val="16"/>
        <w:szCs w:val="16"/>
      </w:rPr>
      <w:t xml:space="preserve">istered in England No. 5591328 / </w:t>
    </w:r>
    <w:r w:rsidRPr="00AA734F">
      <w:rPr>
        <w:rFonts w:ascii="Arial" w:hAnsi="Arial" w:cs="Arial"/>
        <w:color w:val="17365D" w:themeColor="text2" w:themeShade="BF"/>
        <w:sz w:val="16"/>
        <w:szCs w:val="16"/>
      </w:rPr>
      <w:t>VAT No. 891 3446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17" w:rsidRDefault="003A0217" w:rsidP="00E157BF">
      <w:pPr>
        <w:spacing w:after="0" w:line="240" w:lineRule="auto"/>
      </w:pPr>
      <w:r>
        <w:separator/>
      </w:r>
    </w:p>
  </w:footnote>
  <w:footnote w:type="continuationSeparator" w:id="1">
    <w:p w:rsidR="003A0217" w:rsidRDefault="003A0217" w:rsidP="00E1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17" w:rsidRDefault="003A0217" w:rsidP="00ED0F25">
    <w:pPr>
      <w:pStyle w:val="Header"/>
      <w:pBdr>
        <w:bottom w:val="single" w:sz="12" w:space="7" w:color="BFBFBF" w:themeColor="background1" w:themeShade="BF"/>
        <w:between w:val="single" w:sz="12" w:space="1" w:color="E36C0A" w:themeColor="accent6" w:themeShade="BF"/>
      </w:pBdr>
    </w:pPr>
    <w:r>
      <w:rPr>
        <w:noProof/>
      </w:rPr>
      <w:drawing>
        <wp:inline distT="0" distB="0" distL="0" distR="0">
          <wp:extent cx="1769960" cy="433137"/>
          <wp:effectExtent l="19050" t="0" r="1690" b="0"/>
          <wp:docPr id="15" name="Picture 1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534" cy="43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754768" cy="432000"/>
          <wp:effectExtent l="19050" t="0" r="0" b="0"/>
          <wp:docPr id="16" name="Picture 15" descr="number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mberv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476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25A"/>
    <w:multiLevelType w:val="multilevel"/>
    <w:tmpl w:val="5B18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0596"/>
    <w:multiLevelType w:val="hybridMultilevel"/>
    <w:tmpl w:val="E50EE204"/>
    <w:lvl w:ilvl="0" w:tplc="8B1A0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534"/>
    <w:multiLevelType w:val="hybridMultilevel"/>
    <w:tmpl w:val="1FB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C1C"/>
    <w:multiLevelType w:val="multilevel"/>
    <w:tmpl w:val="325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87201"/>
    <w:multiLevelType w:val="multilevel"/>
    <w:tmpl w:val="9B8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2081A"/>
    <w:multiLevelType w:val="hybridMultilevel"/>
    <w:tmpl w:val="14F8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04312"/>
    <w:multiLevelType w:val="hybridMultilevel"/>
    <w:tmpl w:val="9D7E6A0C"/>
    <w:lvl w:ilvl="0" w:tplc="8B1A0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046B5F"/>
    <w:multiLevelType w:val="hybridMultilevel"/>
    <w:tmpl w:val="E7A8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9197C"/>
    <w:multiLevelType w:val="multilevel"/>
    <w:tmpl w:val="DB3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55A91"/>
    <w:multiLevelType w:val="multilevel"/>
    <w:tmpl w:val="87BE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D23E2"/>
    <w:multiLevelType w:val="hybridMultilevel"/>
    <w:tmpl w:val="E15E7A60"/>
    <w:lvl w:ilvl="0" w:tplc="EF0AF69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657D"/>
    <w:multiLevelType w:val="hybridMultilevel"/>
    <w:tmpl w:val="9318A6DC"/>
    <w:lvl w:ilvl="0" w:tplc="8B1A0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51DA"/>
    <w:multiLevelType w:val="hybridMultilevel"/>
    <w:tmpl w:val="BEB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54ADA"/>
    <w:multiLevelType w:val="multilevel"/>
    <w:tmpl w:val="A99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764E7"/>
    <w:multiLevelType w:val="hybridMultilevel"/>
    <w:tmpl w:val="E18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148CE"/>
    <w:multiLevelType w:val="hybridMultilevel"/>
    <w:tmpl w:val="B75CCE7E"/>
    <w:lvl w:ilvl="0" w:tplc="8B1A0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973F2"/>
    <w:multiLevelType w:val="hybridMultilevel"/>
    <w:tmpl w:val="C5A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77CE7"/>
    <w:multiLevelType w:val="multilevel"/>
    <w:tmpl w:val="DAC8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B57D2"/>
    <w:multiLevelType w:val="hybridMultilevel"/>
    <w:tmpl w:val="A186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C6A3B"/>
    <w:multiLevelType w:val="hybridMultilevel"/>
    <w:tmpl w:val="6370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55F0E"/>
    <w:multiLevelType w:val="hybridMultilevel"/>
    <w:tmpl w:val="AE88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B0C6C"/>
    <w:multiLevelType w:val="multilevel"/>
    <w:tmpl w:val="781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50F85"/>
    <w:multiLevelType w:val="multilevel"/>
    <w:tmpl w:val="0CBE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52FF7"/>
    <w:multiLevelType w:val="multilevel"/>
    <w:tmpl w:val="BEE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3"/>
  </w:num>
  <w:num w:numId="5">
    <w:abstractNumId w:val="8"/>
  </w:num>
  <w:num w:numId="6">
    <w:abstractNumId w:val="16"/>
  </w:num>
  <w:num w:numId="7">
    <w:abstractNumId w:val="19"/>
  </w:num>
  <w:num w:numId="8">
    <w:abstractNumId w:val="11"/>
  </w:num>
  <w:num w:numId="9">
    <w:abstractNumId w:val="9"/>
  </w:num>
  <w:num w:numId="10">
    <w:abstractNumId w:val="17"/>
  </w:num>
  <w:num w:numId="11">
    <w:abstractNumId w:val="3"/>
  </w:num>
  <w:num w:numId="12">
    <w:abstractNumId w:val="4"/>
  </w:num>
  <w:num w:numId="13">
    <w:abstractNumId w:val="21"/>
  </w:num>
  <w:num w:numId="14">
    <w:abstractNumId w:val="14"/>
  </w:num>
  <w:num w:numId="15">
    <w:abstractNumId w:val="1"/>
  </w:num>
  <w:num w:numId="16">
    <w:abstractNumId w:val="15"/>
  </w:num>
  <w:num w:numId="17">
    <w:abstractNumId w:val="6"/>
  </w:num>
  <w:num w:numId="18">
    <w:abstractNumId w:val="5"/>
  </w:num>
  <w:num w:numId="19">
    <w:abstractNumId w:val="12"/>
  </w:num>
  <w:num w:numId="20">
    <w:abstractNumId w:val="18"/>
  </w:num>
  <w:num w:numId="21">
    <w:abstractNumId w:val="7"/>
  </w:num>
  <w:num w:numId="22">
    <w:abstractNumId w:val="20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defaultTabStop w:val="720"/>
  <w:characterSpacingControl w:val="doNotCompress"/>
  <w:hdrShapeDefaults>
    <o:shapedefaults v:ext="edit" spidmax="3078"/>
  </w:hdrShapeDefaults>
  <w:footnotePr>
    <w:footnote w:id="0"/>
    <w:footnote w:id="1"/>
  </w:footnotePr>
  <w:endnotePr>
    <w:endnote w:id="0"/>
    <w:endnote w:id="1"/>
  </w:endnotePr>
  <w:compat/>
  <w:rsids>
    <w:rsidRoot w:val="00DE0444"/>
    <w:rsid w:val="00095602"/>
    <w:rsid w:val="000D3D50"/>
    <w:rsid w:val="000D7D0C"/>
    <w:rsid w:val="000E1159"/>
    <w:rsid w:val="000E72DD"/>
    <w:rsid w:val="000F53F0"/>
    <w:rsid w:val="00104044"/>
    <w:rsid w:val="00104B65"/>
    <w:rsid w:val="0011690D"/>
    <w:rsid w:val="00161B33"/>
    <w:rsid w:val="0019582F"/>
    <w:rsid w:val="001A7884"/>
    <w:rsid w:val="001C33C1"/>
    <w:rsid w:val="001F09BC"/>
    <w:rsid w:val="00224698"/>
    <w:rsid w:val="00231279"/>
    <w:rsid w:val="00261D98"/>
    <w:rsid w:val="002B1E22"/>
    <w:rsid w:val="002D3A42"/>
    <w:rsid w:val="00301FC5"/>
    <w:rsid w:val="0032670D"/>
    <w:rsid w:val="0032725C"/>
    <w:rsid w:val="0032784D"/>
    <w:rsid w:val="00334682"/>
    <w:rsid w:val="003619AF"/>
    <w:rsid w:val="00373469"/>
    <w:rsid w:val="003A0217"/>
    <w:rsid w:val="004103ED"/>
    <w:rsid w:val="0041298C"/>
    <w:rsid w:val="00475A0F"/>
    <w:rsid w:val="0049601D"/>
    <w:rsid w:val="004D5974"/>
    <w:rsid w:val="004E4675"/>
    <w:rsid w:val="00514E50"/>
    <w:rsid w:val="0056019F"/>
    <w:rsid w:val="00566CF4"/>
    <w:rsid w:val="005A3BFD"/>
    <w:rsid w:val="005D1C77"/>
    <w:rsid w:val="005F0092"/>
    <w:rsid w:val="006033E0"/>
    <w:rsid w:val="00627280"/>
    <w:rsid w:val="00641435"/>
    <w:rsid w:val="0065527C"/>
    <w:rsid w:val="00677E73"/>
    <w:rsid w:val="0068214F"/>
    <w:rsid w:val="00682DA0"/>
    <w:rsid w:val="006E19AA"/>
    <w:rsid w:val="006E38B3"/>
    <w:rsid w:val="00732D06"/>
    <w:rsid w:val="00737D2E"/>
    <w:rsid w:val="0076051E"/>
    <w:rsid w:val="00766A4B"/>
    <w:rsid w:val="007D6432"/>
    <w:rsid w:val="007D7566"/>
    <w:rsid w:val="007F31DB"/>
    <w:rsid w:val="00846646"/>
    <w:rsid w:val="00863BDB"/>
    <w:rsid w:val="00890131"/>
    <w:rsid w:val="008E038E"/>
    <w:rsid w:val="0091415A"/>
    <w:rsid w:val="00916E42"/>
    <w:rsid w:val="00964792"/>
    <w:rsid w:val="009A7568"/>
    <w:rsid w:val="009B4130"/>
    <w:rsid w:val="009E2A6F"/>
    <w:rsid w:val="009F5895"/>
    <w:rsid w:val="00A249D7"/>
    <w:rsid w:val="00A35266"/>
    <w:rsid w:val="00A70840"/>
    <w:rsid w:val="00A87B8E"/>
    <w:rsid w:val="00AA3FA9"/>
    <w:rsid w:val="00AA734F"/>
    <w:rsid w:val="00AB0365"/>
    <w:rsid w:val="00AC4D1D"/>
    <w:rsid w:val="00B14DE2"/>
    <w:rsid w:val="00B32C2D"/>
    <w:rsid w:val="00B973FD"/>
    <w:rsid w:val="00BB2191"/>
    <w:rsid w:val="00BB28D1"/>
    <w:rsid w:val="00BF6592"/>
    <w:rsid w:val="00C10FC4"/>
    <w:rsid w:val="00C31635"/>
    <w:rsid w:val="00C740C6"/>
    <w:rsid w:val="00C968A3"/>
    <w:rsid w:val="00D01D7D"/>
    <w:rsid w:val="00D031B9"/>
    <w:rsid w:val="00D07CCA"/>
    <w:rsid w:val="00D11690"/>
    <w:rsid w:val="00D26915"/>
    <w:rsid w:val="00D56583"/>
    <w:rsid w:val="00D64ED7"/>
    <w:rsid w:val="00D808F1"/>
    <w:rsid w:val="00DB4A53"/>
    <w:rsid w:val="00DC36E5"/>
    <w:rsid w:val="00DE0444"/>
    <w:rsid w:val="00DF13FC"/>
    <w:rsid w:val="00E11641"/>
    <w:rsid w:val="00E157BF"/>
    <w:rsid w:val="00E40814"/>
    <w:rsid w:val="00E41E19"/>
    <w:rsid w:val="00E56E1A"/>
    <w:rsid w:val="00E76896"/>
    <w:rsid w:val="00EA7027"/>
    <w:rsid w:val="00EC198D"/>
    <w:rsid w:val="00EC7686"/>
    <w:rsid w:val="00ED0F25"/>
    <w:rsid w:val="00EE7DC8"/>
    <w:rsid w:val="00F07120"/>
    <w:rsid w:val="00F45F65"/>
    <w:rsid w:val="00F67D73"/>
    <w:rsid w:val="00F9121E"/>
    <w:rsid w:val="00FC2A85"/>
    <w:rsid w:val="00FC2F58"/>
    <w:rsid w:val="00FE3299"/>
    <w:rsid w:val="00FE7A87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66"/>
  </w:style>
  <w:style w:type="paragraph" w:styleId="Heading1">
    <w:name w:val="heading 1"/>
    <w:basedOn w:val="Normal"/>
    <w:link w:val="Heading1Char"/>
    <w:uiPriority w:val="9"/>
    <w:qFormat/>
    <w:rsid w:val="00BB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2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21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21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BF"/>
  </w:style>
  <w:style w:type="paragraph" w:styleId="Footer">
    <w:name w:val="footer"/>
    <w:basedOn w:val="Normal"/>
    <w:link w:val="FooterChar"/>
    <w:uiPriority w:val="99"/>
    <w:unhideWhenUsed/>
    <w:rsid w:val="00E1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BF"/>
  </w:style>
  <w:style w:type="table" w:styleId="TableGrid">
    <w:name w:val="Table Grid"/>
    <w:basedOn w:val="TableNormal"/>
    <w:uiPriority w:val="59"/>
    <w:rsid w:val="00B32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6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895"/>
    <w:rPr>
      <w:b/>
      <w:bCs/>
    </w:rPr>
  </w:style>
  <w:style w:type="character" w:styleId="Emphasis">
    <w:name w:val="Emphasis"/>
    <w:basedOn w:val="DefaultParagraphFont"/>
    <w:uiPriority w:val="20"/>
    <w:qFormat/>
    <w:rsid w:val="009F5895"/>
    <w:rPr>
      <w:i/>
      <w:iCs/>
    </w:rPr>
  </w:style>
  <w:style w:type="character" w:customStyle="1" w:styleId="bodyblue">
    <w:name w:val="bodyblue"/>
    <w:basedOn w:val="DefaultParagraphFont"/>
    <w:rsid w:val="0016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ydrospares.co.uk" TargetMode="External"/><Relationship Id="rId1" Type="http://schemas.openxmlformats.org/officeDocument/2006/relationships/hyperlink" Target="http://www.hydrospare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magda\John\fact_sheets\template4factshe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1B2D-7CF9-4566-8316-E89EECE6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template4factsheets</Template>
  <TotalTime>9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Isell 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Ellis</cp:lastModifiedBy>
  <cp:revision>2</cp:revision>
  <cp:lastPrinted>2011-03-28T14:07:00Z</cp:lastPrinted>
  <dcterms:created xsi:type="dcterms:W3CDTF">2011-03-29T15:59:00Z</dcterms:created>
  <dcterms:modified xsi:type="dcterms:W3CDTF">2011-03-29T15:59:00Z</dcterms:modified>
</cp:coreProperties>
</file>